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6DE7" w14:textId="27A2B50F" w:rsidR="008D6BD6" w:rsidRDefault="008D677A" w:rsidP="008D6BD6">
      <w:pPr>
        <w:rPr>
          <w:rFonts w:ascii="Arial" w:hAnsi="Arial" w:cs="Arial"/>
          <w:b/>
          <w:bCs/>
        </w:rPr>
      </w:pPr>
      <w:r>
        <w:br w:type="textWrapping" w:clear="all"/>
      </w:r>
      <w:r w:rsidR="008D6BD6" w:rsidRPr="00105F7F">
        <w:rPr>
          <w:rFonts w:ascii="Arial" w:hAnsi="Arial" w:cs="Arial"/>
          <w:b/>
          <w:bCs/>
        </w:rPr>
        <w:t>FOR IMMEDIATE RELEASE</w:t>
      </w:r>
    </w:p>
    <w:p w14:paraId="7363C051" w14:textId="77777777" w:rsidR="00F47DC2" w:rsidRPr="00105F7F" w:rsidRDefault="00F47DC2" w:rsidP="008D6BD6">
      <w:pPr>
        <w:rPr>
          <w:rFonts w:ascii="Arial" w:hAnsi="Arial" w:cs="Arial"/>
        </w:rPr>
      </w:pPr>
    </w:p>
    <w:p w14:paraId="52141554" w14:textId="66077AB7" w:rsidR="008D6BD6" w:rsidRPr="00F47DC2" w:rsidRDefault="008D6BD6" w:rsidP="008D6BD6">
      <w:pPr>
        <w:rPr>
          <w:rFonts w:ascii="Arial" w:hAnsi="Arial" w:cs="Arial"/>
        </w:rPr>
      </w:pPr>
      <w:r w:rsidRPr="00F47DC2">
        <w:rPr>
          <w:rFonts w:ascii="Arial" w:hAnsi="Arial" w:cs="Arial"/>
        </w:rPr>
        <w:t xml:space="preserve">April </w:t>
      </w:r>
      <w:r w:rsidR="00F47DC2" w:rsidRPr="00F47DC2">
        <w:rPr>
          <w:rFonts w:ascii="Arial" w:hAnsi="Arial" w:cs="Arial"/>
        </w:rPr>
        <w:t>18</w:t>
      </w:r>
      <w:r w:rsidR="00F47DC2">
        <w:rPr>
          <w:rFonts w:ascii="Arial" w:hAnsi="Arial" w:cs="Arial"/>
        </w:rPr>
        <w:t xml:space="preserve">, </w:t>
      </w:r>
      <w:r w:rsidRPr="00F47DC2">
        <w:rPr>
          <w:rFonts w:ascii="Arial" w:hAnsi="Arial" w:cs="Arial"/>
        </w:rPr>
        <w:t>2024</w:t>
      </w:r>
    </w:p>
    <w:p w14:paraId="67830C42" w14:textId="77777777" w:rsidR="008D6BD6" w:rsidRPr="00105F7F" w:rsidRDefault="008D6BD6" w:rsidP="008D6BD6">
      <w:pPr>
        <w:rPr>
          <w:rFonts w:ascii="Arial" w:hAnsi="Arial" w:cs="Arial"/>
        </w:rPr>
      </w:pPr>
    </w:p>
    <w:p w14:paraId="297A2A87" w14:textId="77777777" w:rsidR="008D6BD6" w:rsidRPr="00105F7F" w:rsidRDefault="008D6BD6" w:rsidP="008D6BD6">
      <w:pPr>
        <w:rPr>
          <w:rFonts w:ascii="Arial" w:hAnsi="Arial" w:cs="Arial"/>
        </w:rPr>
      </w:pPr>
      <w:r w:rsidRPr="00105F7F">
        <w:rPr>
          <w:rFonts w:ascii="Arial" w:hAnsi="Arial" w:cs="Arial"/>
        </w:rPr>
        <w:t>Economic Development Contact: Jennifer Coronado</w:t>
      </w:r>
    </w:p>
    <w:p w14:paraId="4EBE3BC2" w14:textId="77777777" w:rsidR="008D6BD6" w:rsidRPr="00105F7F" w:rsidRDefault="008D6BD6" w:rsidP="008D6BD6">
      <w:pPr>
        <w:rPr>
          <w:rFonts w:ascii="Arial" w:hAnsi="Arial" w:cs="Arial"/>
        </w:rPr>
      </w:pPr>
      <w:r w:rsidRPr="00105F7F">
        <w:rPr>
          <w:rFonts w:ascii="Arial" w:hAnsi="Arial" w:cs="Arial"/>
        </w:rPr>
        <w:t xml:space="preserve">Email: </w:t>
      </w:r>
      <w:hyperlink r:id="rId7" w:history="1">
        <w:r w:rsidRPr="00105F7F">
          <w:rPr>
            <w:rStyle w:val="Hyperlink"/>
            <w:rFonts w:ascii="Arial" w:hAnsi="Arial" w:cs="Arial"/>
          </w:rPr>
          <w:t>JCoronado@GlendaleCA.Gov</w:t>
        </w:r>
      </w:hyperlink>
      <w:r w:rsidRPr="00105F7F">
        <w:rPr>
          <w:rFonts w:ascii="Arial" w:hAnsi="Arial" w:cs="Arial"/>
        </w:rPr>
        <w:t xml:space="preserve"> </w:t>
      </w:r>
    </w:p>
    <w:p w14:paraId="73075C96" w14:textId="77777777" w:rsidR="008D6BD6" w:rsidRPr="00105F7F" w:rsidRDefault="008D6BD6" w:rsidP="008D6BD6">
      <w:pPr>
        <w:rPr>
          <w:rFonts w:ascii="Arial" w:hAnsi="Arial" w:cs="Arial"/>
        </w:rPr>
      </w:pPr>
      <w:r w:rsidRPr="00105F7F">
        <w:rPr>
          <w:rFonts w:ascii="Arial" w:hAnsi="Arial" w:cs="Arial"/>
        </w:rPr>
        <w:t>Phone: (818) 548-2005</w:t>
      </w:r>
    </w:p>
    <w:p w14:paraId="7C77E1E5" w14:textId="77777777" w:rsidR="008D6BD6" w:rsidRPr="00105F7F" w:rsidRDefault="008D6BD6" w:rsidP="008D6BD6">
      <w:pPr>
        <w:rPr>
          <w:rFonts w:ascii="Arial" w:hAnsi="Arial" w:cs="Arial"/>
        </w:rPr>
      </w:pPr>
    </w:p>
    <w:p w14:paraId="1E2214B1" w14:textId="77777777" w:rsidR="008D6BD6" w:rsidRPr="00105F7F" w:rsidRDefault="008D6BD6" w:rsidP="008D6BD6">
      <w:pPr>
        <w:rPr>
          <w:rFonts w:ascii="Arial" w:hAnsi="Arial" w:cs="Arial"/>
        </w:rPr>
      </w:pPr>
      <w:r w:rsidRPr="00105F7F">
        <w:rPr>
          <w:rFonts w:ascii="Arial" w:hAnsi="Arial" w:cs="Arial"/>
        </w:rPr>
        <w:t>City Media Contact: Stephanie Mkhlian</w:t>
      </w:r>
    </w:p>
    <w:p w14:paraId="1C807F94" w14:textId="77777777" w:rsidR="008D6BD6" w:rsidRPr="00105F7F" w:rsidRDefault="008D6BD6" w:rsidP="008D6BD6">
      <w:pPr>
        <w:rPr>
          <w:rFonts w:ascii="Arial" w:hAnsi="Arial" w:cs="Arial"/>
        </w:rPr>
      </w:pPr>
      <w:r w:rsidRPr="00105F7F">
        <w:rPr>
          <w:rFonts w:ascii="Arial" w:hAnsi="Arial" w:cs="Arial"/>
        </w:rPr>
        <w:t xml:space="preserve">Email: </w:t>
      </w:r>
      <w:hyperlink r:id="rId8" w:history="1">
        <w:r w:rsidRPr="00105F7F">
          <w:rPr>
            <w:rStyle w:val="Hyperlink"/>
            <w:rFonts w:ascii="Arial" w:hAnsi="Arial" w:cs="Arial"/>
          </w:rPr>
          <w:t>SMkhlian@GlendaleCA.Gov</w:t>
        </w:r>
      </w:hyperlink>
    </w:p>
    <w:p w14:paraId="08AB09DD" w14:textId="1FE61547" w:rsidR="008D6BD6" w:rsidRPr="00105F7F" w:rsidRDefault="008D6BD6" w:rsidP="008D6BD6">
      <w:pPr>
        <w:rPr>
          <w:rFonts w:ascii="Arial" w:hAnsi="Arial" w:cs="Arial"/>
        </w:rPr>
      </w:pPr>
      <w:r w:rsidRPr="00105F7F">
        <w:rPr>
          <w:rFonts w:ascii="Arial" w:hAnsi="Arial" w:cs="Arial"/>
        </w:rPr>
        <w:t>Phone: (818) 5</w:t>
      </w:r>
      <w:r w:rsidR="00C6617E">
        <w:rPr>
          <w:rFonts w:ascii="Arial" w:hAnsi="Arial" w:cs="Arial"/>
        </w:rPr>
        <w:t>50</w:t>
      </w:r>
      <w:r w:rsidRPr="00105F7F">
        <w:rPr>
          <w:rFonts w:ascii="Arial" w:hAnsi="Arial" w:cs="Arial"/>
        </w:rPr>
        <w:t>-4424</w:t>
      </w:r>
    </w:p>
    <w:p w14:paraId="6C4C8E73" w14:textId="5001BD73" w:rsidR="007A455A" w:rsidRPr="00542C09" w:rsidRDefault="007A455A">
      <w:pPr>
        <w:rPr>
          <w:rFonts w:ascii="Arial" w:hAnsi="Arial" w:cs="Arial"/>
        </w:rPr>
      </w:pPr>
    </w:p>
    <w:p w14:paraId="007F962B" w14:textId="77777777" w:rsidR="00517D37" w:rsidRPr="00542C09" w:rsidRDefault="00517D37" w:rsidP="0043467D">
      <w:pPr>
        <w:rPr>
          <w:rFonts w:ascii="Arial" w:hAnsi="Arial" w:cs="Arial"/>
          <w:b/>
          <w:bCs/>
        </w:rPr>
      </w:pPr>
    </w:p>
    <w:p w14:paraId="069E7182" w14:textId="77777777" w:rsidR="0043467D" w:rsidRPr="00542C09" w:rsidRDefault="0043467D" w:rsidP="0043467D">
      <w:pPr>
        <w:rPr>
          <w:rFonts w:ascii="Arial" w:hAnsi="Arial" w:cs="Arial"/>
          <w:b/>
          <w:bCs/>
        </w:rPr>
      </w:pPr>
    </w:p>
    <w:p w14:paraId="0775296D" w14:textId="093BF138" w:rsidR="0043467D" w:rsidRPr="00542C09" w:rsidRDefault="0043467D" w:rsidP="009978D4">
      <w:pPr>
        <w:jc w:val="center"/>
        <w:rPr>
          <w:rFonts w:ascii="Arial" w:hAnsi="Arial" w:cs="Arial"/>
          <w:b/>
          <w:bCs/>
        </w:rPr>
      </w:pPr>
      <w:r w:rsidRPr="00542C09">
        <w:rPr>
          <w:rFonts w:ascii="Arial" w:hAnsi="Arial" w:cs="Arial"/>
          <w:b/>
          <w:bCs/>
        </w:rPr>
        <w:t>City of Glendale Supports Small Business Community</w:t>
      </w:r>
      <w:r w:rsidR="00E308B3" w:rsidRPr="00542C09">
        <w:rPr>
          <w:rFonts w:ascii="Arial" w:hAnsi="Arial" w:cs="Arial"/>
          <w:b/>
          <w:bCs/>
        </w:rPr>
        <w:br/>
      </w:r>
      <w:r w:rsidRPr="00542C09">
        <w:rPr>
          <w:rFonts w:ascii="Arial" w:hAnsi="Arial" w:cs="Arial"/>
          <w:b/>
          <w:bCs/>
        </w:rPr>
        <w:t>2</w:t>
      </w:r>
      <w:r w:rsidRPr="00542C09">
        <w:rPr>
          <w:rFonts w:ascii="Arial" w:hAnsi="Arial" w:cs="Arial"/>
          <w:b/>
          <w:bCs/>
          <w:vertAlign w:val="superscript"/>
        </w:rPr>
        <w:t>nd</w:t>
      </w:r>
      <w:r w:rsidRPr="00542C09">
        <w:rPr>
          <w:rFonts w:ascii="Arial" w:hAnsi="Arial" w:cs="Arial"/>
          <w:b/>
          <w:bCs/>
        </w:rPr>
        <w:t xml:space="preserve"> Annual “Let’s Grow Glendale” Summit</w:t>
      </w:r>
    </w:p>
    <w:p w14:paraId="34C2E51E" w14:textId="77777777" w:rsidR="0043467D" w:rsidRPr="00542C09" w:rsidRDefault="0043467D" w:rsidP="0043467D">
      <w:pPr>
        <w:jc w:val="center"/>
        <w:rPr>
          <w:rFonts w:ascii="Arial" w:hAnsi="Arial" w:cs="Arial"/>
          <w:b/>
          <w:bCs/>
        </w:rPr>
      </w:pPr>
    </w:p>
    <w:p w14:paraId="33DC720B" w14:textId="132E0566" w:rsidR="0043467D" w:rsidRPr="00F47DC2" w:rsidRDefault="0043467D" w:rsidP="0043467D">
      <w:pPr>
        <w:spacing w:line="360" w:lineRule="auto"/>
        <w:rPr>
          <w:rFonts w:ascii="Arial" w:hAnsi="Arial" w:cs="Arial"/>
          <w:b/>
          <w:bCs/>
        </w:rPr>
      </w:pPr>
      <w:r w:rsidRPr="00542C09">
        <w:rPr>
          <w:rFonts w:ascii="Arial" w:hAnsi="Arial" w:cs="Arial"/>
          <w:b/>
          <w:bCs/>
        </w:rPr>
        <w:t>Glendale, CA</w:t>
      </w:r>
      <w:r w:rsidR="00F47DC2">
        <w:rPr>
          <w:rFonts w:ascii="Arial" w:hAnsi="Arial" w:cs="Arial"/>
          <w:b/>
          <w:bCs/>
        </w:rPr>
        <w:t xml:space="preserve"> –</w:t>
      </w:r>
      <w:r w:rsidRPr="00542C09">
        <w:rPr>
          <w:rFonts w:ascii="Arial" w:hAnsi="Arial" w:cs="Arial"/>
          <w:b/>
          <w:bCs/>
        </w:rPr>
        <w:t xml:space="preserve"> </w:t>
      </w:r>
      <w:r w:rsidRPr="00542C09">
        <w:rPr>
          <w:rFonts w:ascii="Arial" w:hAnsi="Arial" w:cs="Arial"/>
        </w:rPr>
        <w:t xml:space="preserve">The value and contribution of small business to the </w:t>
      </w:r>
      <w:r w:rsidR="00E308B3" w:rsidRPr="00542C09">
        <w:rPr>
          <w:rFonts w:ascii="Arial" w:hAnsi="Arial" w:cs="Arial"/>
        </w:rPr>
        <w:t xml:space="preserve">Glendale </w:t>
      </w:r>
      <w:r w:rsidRPr="00542C09">
        <w:rPr>
          <w:rFonts w:ascii="Arial" w:hAnsi="Arial" w:cs="Arial"/>
        </w:rPr>
        <w:t xml:space="preserve">economy is immense. The City of Glendale recognizes the hard work and ingenuity of its small business community and is committed to supporting each owner’s growth, helping them to thrive in a challenging economic climate. </w:t>
      </w:r>
      <w:r w:rsidR="00E308B3" w:rsidRPr="00542C09">
        <w:rPr>
          <w:rFonts w:ascii="Arial" w:hAnsi="Arial" w:cs="Arial"/>
        </w:rPr>
        <w:t>T</w:t>
      </w:r>
      <w:r w:rsidRPr="00542C09">
        <w:rPr>
          <w:rFonts w:ascii="Arial" w:hAnsi="Arial" w:cs="Arial"/>
        </w:rPr>
        <w:t xml:space="preserve">he City has announced the return of its </w:t>
      </w:r>
      <w:proofErr w:type="gramStart"/>
      <w:r w:rsidRPr="00542C09">
        <w:rPr>
          <w:rFonts w:ascii="Arial" w:hAnsi="Arial" w:cs="Arial"/>
        </w:rPr>
        <w:t>highly-popular</w:t>
      </w:r>
      <w:proofErr w:type="gramEnd"/>
      <w:r w:rsidRPr="00542C09">
        <w:rPr>
          <w:rFonts w:ascii="Arial" w:hAnsi="Arial" w:cs="Arial"/>
        </w:rPr>
        <w:t xml:space="preserve"> 2</w:t>
      </w:r>
      <w:r w:rsidRPr="00542C09">
        <w:rPr>
          <w:rFonts w:ascii="Arial" w:hAnsi="Arial" w:cs="Arial"/>
          <w:vertAlign w:val="superscript"/>
        </w:rPr>
        <w:t>nd</w:t>
      </w:r>
      <w:r w:rsidRPr="00542C09">
        <w:rPr>
          <w:rFonts w:ascii="Arial" w:hAnsi="Arial" w:cs="Arial"/>
        </w:rPr>
        <w:t xml:space="preserve"> Annual Small Business Summit “Let’s Grow Glendale” to be held</w:t>
      </w:r>
      <w:r w:rsidR="00B31B9C">
        <w:rPr>
          <w:rFonts w:ascii="Arial" w:hAnsi="Arial" w:cs="Arial"/>
        </w:rPr>
        <w:t xml:space="preserve"> on</w:t>
      </w:r>
      <w:r w:rsidRPr="00542C09">
        <w:rPr>
          <w:rFonts w:ascii="Arial" w:hAnsi="Arial" w:cs="Arial"/>
        </w:rPr>
        <w:t xml:space="preserve"> May 2, </w:t>
      </w:r>
      <w:r w:rsidR="009978D4" w:rsidRPr="00542C09">
        <w:rPr>
          <w:rFonts w:ascii="Arial" w:hAnsi="Arial" w:cs="Arial"/>
        </w:rPr>
        <w:t>2024,</w:t>
      </w:r>
      <w:r w:rsidR="00E308B3" w:rsidRPr="00542C09">
        <w:rPr>
          <w:rFonts w:ascii="Arial" w:hAnsi="Arial" w:cs="Arial"/>
        </w:rPr>
        <w:t xml:space="preserve"> at </w:t>
      </w:r>
      <w:r w:rsidR="00423342" w:rsidRPr="00542C09">
        <w:rPr>
          <w:rFonts w:ascii="Arial" w:hAnsi="Arial" w:cs="Arial"/>
        </w:rPr>
        <w:t>the Embassy Suits</w:t>
      </w:r>
      <w:r w:rsidR="009978D4" w:rsidRPr="00542C09">
        <w:rPr>
          <w:rFonts w:ascii="Arial" w:hAnsi="Arial" w:cs="Arial"/>
        </w:rPr>
        <w:t xml:space="preserve"> Glendale</w:t>
      </w:r>
      <w:r w:rsidR="00820ABC" w:rsidRPr="00542C09">
        <w:rPr>
          <w:rFonts w:ascii="Arial" w:hAnsi="Arial" w:cs="Arial"/>
        </w:rPr>
        <w:t xml:space="preserve"> located at 800 North Central Ave</w:t>
      </w:r>
      <w:r w:rsidR="006578DD" w:rsidRPr="00542C09">
        <w:rPr>
          <w:rFonts w:ascii="Arial" w:hAnsi="Arial" w:cs="Arial"/>
        </w:rPr>
        <w:t>.</w:t>
      </w:r>
      <w:r w:rsidR="009978D4" w:rsidRPr="00542C09">
        <w:rPr>
          <w:rFonts w:ascii="Arial" w:hAnsi="Arial" w:cs="Arial"/>
        </w:rPr>
        <w:t>, Glendale, CA 91203</w:t>
      </w:r>
      <w:r w:rsidR="00423342" w:rsidRPr="00542C09">
        <w:rPr>
          <w:rFonts w:ascii="Arial" w:hAnsi="Arial" w:cs="Arial"/>
        </w:rPr>
        <w:t>.</w:t>
      </w:r>
      <w:r w:rsidRPr="00542C09">
        <w:rPr>
          <w:rFonts w:ascii="Arial" w:hAnsi="Arial" w:cs="Arial"/>
        </w:rPr>
        <w:t xml:space="preserve"> The half-day event is specifically designed with business owner</w:t>
      </w:r>
      <w:r w:rsidR="00E308B3" w:rsidRPr="00542C09">
        <w:rPr>
          <w:rFonts w:ascii="Arial" w:hAnsi="Arial" w:cs="Arial"/>
        </w:rPr>
        <w:t>s</w:t>
      </w:r>
      <w:r w:rsidRPr="00542C09">
        <w:rPr>
          <w:rFonts w:ascii="Arial" w:hAnsi="Arial" w:cs="Arial"/>
        </w:rPr>
        <w:t xml:space="preserve"> and entrepreneur</w:t>
      </w:r>
      <w:r w:rsidR="00E308B3" w:rsidRPr="00542C09">
        <w:rPr>
          <w:rFonts w:ascii="Arial" w:hAnsi="Arial" w:cs="Arial"/>
        </w:rPr>
        <w:t>s</w:t>
      </w:r>
      <w:r w:rsidRPr="00542C09">
        <w:rPr>
          <w:rFonts w:ascii="Arial" w:hAnsi="Arial" w:cs="Arial"/>
        </w:rPr>
        <w:t xml:space="preserve"> in mind by providing leading-edge business development content and resources, valuable information on capital </w:t>
      </w:r>
      <w:r w:rsidR="009978D4" w:rsidRPr="00542C09">
        <w:rPr>
          <w:rFonts w:ascii="Arial" w:hAnsi="Arial" w:cs="Arial"/>
        </w:rPr>
        <w:t>resources</w:t>
      </w:r>
      <w:r w:rsidRPr="00542C09">
        <w:rPr>
          <w:rFonts w:ascii="Arial" w:hAnsi="Arial" w:cs="Arial"/>
        </w:rPr>
        <w:t xml:space="preserve">, networking opportunities, </w:t>
      </w:r>
      <w:r w:rsidR="00632F35" w:rsidRPr="00542C09">
        <w:rPr>
          <w:rFonts w:ascii="Arial" w:hAnsi="Arial" w:cs="Arial"/>
        </w:rPr>
        <w:t>and inspiration for both new and experienced small business owners and entrepreneurs alike.</w:t>
      </w:r>
    </w:p>
    <w:p w14:paraId="556395EB" w14:textId="77777777" w:rsidR="005804DF" w:rsidRDefault="005804DF" w:rsidP="001E61E4">
      <w:pPr>
        <w:spacing w:line="360" w:lineRule="auto"/>
        <w:rPr>
          <w:rFonts w:ascii="Arial" w:hAnsi="Arial" w:cs="Arial"/>
        </w:rPr>
      </w:pPr>
    </w:p>
    <w:p w14:paraId="7894656D" w14:textId="32C1A171" w:rsidR="001E61E4" w:rsidRPr="00542C09" w:rsidRDefault="006578DD" w:rsidP="001E61E4">
      <w:pPr>
        <w:spacing w:line="360" w:lineRule="auto"/>
        <w:rPr>
          <w:rFonts w:ascii="Arial" w:hAnsi="Arial" w:cs="Arial"/>
        </w:rPr>
      </w:pPr>
      <w:r w:rsidRPr="00542C09">
        <w:rPr>
          <w:rFonts w:ascii="Arial" w:hAnsi="Arial" w:cs="Arial"/>
        </w:rPr>
        <w:t>“</w:t>
      </w:r>
      <w:r w:rsidR="001E61E4" w:rsidRPr="00542C09">
        <w:rPr>
          <w:rFonts w:ascii="Arial" w:hAnsi="Arial" w:cs="Arial"/>
        </w:rPr>
        <w:t xml:space="preserve">Glendale’s small business community represents hundreds of jobs and serves as the backbone of our local economy. We’re bringing together experts and leaders who can provide real world advice that businesses will be able to apply to help them to succeed,” said Glendale Mayor Elen </w:t>
      </w:r>
      <w:r w:rsidR="00BF0420" w:rsidRPr="00542C09">
        <w:rPr>
          <w:rFonts w:ascii="Arial" w:hAnsi="Arial" w:cs="Arial"/>
        </w:rPr>
        <w:t>Asatryan. “As</w:t>
      </w:r>
      <w:r w:rsidR="001E61E4" w:rsidRPr="00542C09">
        <w:rPr>
          <w:rFonts w:ascii="Arial" w:hAnsi="Arial" w:cs="Arial"/>
        </w:rPr>
        <w:t xml:space="preserve"> important, we have also incorporated content targeted to women-owned and minority-owned businesses because we must be </w:t>
      </w:r>
      <w:r w:rsidR="001E61E4" w:rsidRPr="00542C09">
        <w:rPr>
          <w:rFonts w:ascii="Arial" w:hAnsi="Arial" w:cs="Arial"/>
        </w:rPr>
        <w:lastRenderedPageBreak/>
        <w:t>intentional in ensuring that our diverse business communities have access to resources to help them grow and thrive.”</w:t>
      </w:r>
    </w:p>
    <w:p w14:paraId="706A1AA3" w14:textId="77777777" w:rsidR="0043467D" w:rsidRPr="00542C09" w:rsidRDefault="0043467D" w:rsidP="0043467D">
      <w:pPr>
        <w:spacing w:line="360" w:lineRule="auto"/>
        <w:rPr>
          <w:rFonts w:ascii="Arial" w:hAnsi="Arial" w:cs="Arial"/>
        </w:rPr>
      </w:pPr>
    </w:p>
    <w:p w14:paraId="318CD29B" w14:textId="23D11641" w:rsidR="0043467D" w:rsidRPr="00542C09" w:rsidRDefault="0043467D" w:rsidP="0043467D">
      <w:pPr>
        <w:spacing w:line="360" w:lineRule="auto"/>
        <w:rPr>
          <w:rFonts w:ascii="Arial" w:hAnsi="Arial" w:cs="Arial"/>
        </w:rPr>
      </w:pPr>
      <w:r w:rsidRPr="00542C09">
        <w:rPr>
          <w:rFonts w:ascii="Arial" w:hAnsi="Arial" w:cs="Arial"/>
        </w:rPr>
        <w:t xml:space="preserve">The Summit was developed in combination with the Small Business Administration (SBA)’s National Small Business Week held April 28 to May 4, 2024. </w:t>
      </w:r>
      <w:r w:rsidR="00632F35" w:rsidRPr="00542C09">
        <w:rPr>
          <w:rFonts w:ascii="Arial" w:hAnsi="Arial" w:cs="Arial"/>
        </w:rPr>
        <w:t>Many of the Summit's guest speakers will be representatives from the SBA, along with various business resource partners who will exhibit throughout the day.</w:t>
      </w:r>
    </w:p>
    <w:p w14:paraId="027853A9" w14:textId="77777777" w:rsidR="0043467D" w:rsidRPr="00542C09" w:rsidRDefault="0043467D" w:rsidP="0043467D">
      <w:pPr>
        <w:spacing w:line="360" w:lineRule="auto"/>
        <w:rPr>
          <w:rFonts w:ascii="Arial" w:hAnsi="Arial" w:cs="Arial"/>
        </w:rPr>
      </w:pPr>
    </w:p>
    <w:p w14:paraId="5D2E3B95" w14:textId="347AC177" w:rsidR="0043467D" w:rsidRPr="00542C09" w:rsidRDefault="0043467D" w:rsidP="0043467D">
      <w:pPr>
        <w:spacing w:line="360" w:lineRule="auto"/>
        <w:rPr>
          <w:rFonts w:ascii="Arial" w:hAnsi="Arial" w:cs="Arial"/>
        </w:rPr>
      </w:pPr>
      <w:r w:rsidRPr="00542C09">
        <w:rPr>
          <w:rFonts w:ascii="Arial" w:hAnsi="Arial" w:cs="Arial"/>
        </w:rPr>
        <w:t>Each Summit attendee can participate in their choice of breakout sessions</w:t>
      </w:r>
      <w:r w:rsidR="00632F35" w:rsidRPr="00542C09">
        <w:rPr>
          <w:rFonts w:ascii="Arial" w:hAnsi="Arial" w:cs="Arial"/>
        </w:rPr>
        <w:t>, which</w:t>
      </w:r>
      <w:r w:rsidRPr="00542C09">
        <w:rPr>
          <w:rFonts w:ascii="Arial" w:hAnsi="Arial" w:cs="Arial"/>
        </w:rPr>
        <w:t xml:space="preserve"> include: </w:t>
      </w:r>
    </w:p>
    <w:p w14:paraId="51B09E05" w14:textId="77777777" w:rsidR="0043467D" w:rsidRPr="00542C09" w:rsidRDefault="0043467D" w:rsidP="0043467D">
      <w:pPr>
        <w:pStyle w:val="ListParagraph"/>
        <w:numPr>
          <w:ilvl w:val="0"/>
          <w:numId w:val="1"/>
        </w:numPr>
        <w:spacing w:line="360" w:lineRule="auto"/>
        <w:rPr>
          <w:rFonts w:ascii="Arial" w:hAnsi="Arial" w:cs="Arial"/>
          <w:sz w:val="24"/>
          <w:szCs w:val="24"/>
        </w:rPr>
      </w:pPr>
      <w:r w:rsidRPr="00542C09">
        <w:rPr>
          <w:rFonts w:ascii="Arial" w:hAnsi="Arial" w:cs="Arial"/>
          <w:sz w:val="24"/>
          <w:szCs w:val="24"/>
        </w:rPr>
        <w:t xml:space="preserve">Financial Fusion:  Exploring Opportunities and Insights in the Lender Roundtable </w:t>
      </w:r>
    </w:p>
    <w:p w14:paraId="7FAAFCF4" w14:textId="77777777" w:rsidR="0043467D" w:rsidRPr="00542C09" w:rsidRDefault="0043467D" w:rsidP="0043467D">
      <w:pPr>
        <w:pStyle w:val="ListParagraph"/>
        <w:numPr>
          <w:ilvl w:val="0"/>
          <w:numId w:val="1"/>
        </w:numPr>
        <w:spacing w:line="360" w:lineRule="auto"/>
        <w:rPr>
          <w:rFonts w:ascii="Arial" w:hAnsi="Arial" w:cs="Arial"/>
          <w:sz w:val="24"/>
          <w:szCs w:val="24"/>
        </w:rPr>
      </w:pPr>
      <w:r w:rsidRPr="00542C09">
        <w:rPr>
          <w:rFonts w:ascii="Arial" w:hAnsi="Arial" w:cs="Arial"/>
          <w:sz w:val="24"/>
          <w:szCs w:val="24"/>
        </w:rPr>
        <w:t>Strategic Approach to Business Success – A Focus on Business Planning</w:t>
      </w:r>
    </w:p>
    <w:p w14:paraId="5DB7265B" w14:textId="77777777" w:rsidR="0043467D" w:rsidRPr="00542C09" w:rsidRDefault="0043467D" w:rsidP="0043467D">
      <w:pPr>
        <w:pStyle w:val="ListParagraph"/>
        <w:numPr>
          <w:ilvl w:val="0"/>
          <w:numId w:val="1"/>
        </w:numPr>
        <w:spacing w:line="360" w:lineRule="auto"/>
        <w:rPr>
          <w:rFonts w:ascii="Arial" w:hAnsi="Arial" w:cs="Arial"/>
          <w:sz w:val="24"/>
          <w:szCs w:val="24"/>
        </w:rPr>
      </w:pPr>
      <w:r w:rsidRPr="00542C09">
        <w:rPr>
          <w:rFonts w:ascii="Arial" w:hAnsi="Arial" w:cs="Arial"/>
          <w:sz w:val="24"/>
          <w:szCs w:val="24"/>
        </w:rPr>
        <w:t>Empowering Growth: Navigating Certifications and Procurement for Small Businesses – Your Path to Informed Success</w:t>
      </w:r>
    </w:p>
    <w:p w14:paraId="56476BDD" w14:textId="77777777" w:rsidR="0043467D" w:rsidRPr="00542C09" w:rsidRDefault="0043467D" w:rsidP="0043467D">
      <w:pPr>
        <w:pStyle w:val="ListParagraph"/>
        <w:numPr>
          <w:ilvl w:val="0"/>
          <w:numId w:val="1"/>
        </w:numPr>
        <w:spacing w:line="360" w:lineRule="auto"/>
        <w:rPr>
          <w:rFonts w:ascii="Arial" w:hAnsi="Arial" w:cs="Arial"/>
          <w:sz w:val="24"/>
          <w:szCs w:val="24"/>
        </w:rPr>
      </w:pPr>
      <w:r w:rsidRPr="00542C09">
        <w:rPr>
          <w:rFonts w:ascii="Arial" w:hAnsi="Arial" w:cs="Arial"/>
          <w:sz w:val="24"/>
          <w:szCs w:val="24"/>
        </w:rPr>
        <w:t xml:space="preserve">Smart Finances for Business Success: Know Your Numbers </w:t>
      </w:r>
    </w:p>
    <w:p w14:paraId="0D01F254" w14:textId="77777777" w:rsidR="0043467D" w:rsidRPr="00542C09" w:rsidRDefault="0043467D" w:rsidP="0043467D">
      <w:pPr>
        <w:pStyle w:val="ListParagraph"/>
        <w:numPr>
          <w:ilvl w:val="0"/>
          <w:numId w:val="1"/>
        </w:numPr>
        <w:spacing w:line="360" w:lineRule="auto"/>
        <w:rPr>
          <w:rFonts w:ascii="Arial" w:hAnsi="Arial" w:cs="Arial"/>
          <w:sz w:val="24"/>
          <w:szCs w:val="24"/>
        </w:rPr>
      </w:pPr>
      <w:r w:rsidRPr="00542C09">
        <w:rPr>
          <w:rFonts w:ascii="Arial" w:hAnsi="Arial" w:cs="Arial"/>
          <w:sz w:val="24"/>
          <w:szCs w:val="24"/>
        </w:rPr>
        <w:t>Unlocking Financial Potential: Navigating the Landscape of Access to Capital for Businesses</w:t>
      </w:r>
    </w:p>
    <w:p w14:paraId="1EBA295B" w14:textId="77777777" w:rsidR="0043467D" w:rsidRPr="00542C09" w:rsidRDefault="0043467D" w:rsidP="0043467D">
      <w:pPr>
        <w:pStyle w:val="ListParagraph"/>
        <w:numPr>
          <w:ilvl w:val="0"/>
          <w:numId w:val="1"/>
        </w:numPr>
        <w:spacing w:line="360" w:lineRule="auto"/>
        <w:rPr>
          <w:rFonts w:ascii="Arial" w:hAnsi="Arial" w:cs="Arial"/>
          <w:sz w:val="24"/>
          <w:szCs w:val="24"/>
        </w:rPr>
      </w:pPr>
      <w:r w:rsidRPr="00542C09">
        <w:rPr>
          <w:rFonts w:ascii="Arial" w:hAnsi="Arial" w:cs="Arial"/>
          <w:sz w:val="24"/>
          <w:szCs w:val="24"/>
        </w:rPr>
        <w:t>Strategic Outreach: Mastering the Art of Marketing to Corporate and Government Entities</w:t>
      </w:r>
    </w:p>
    <w:p w14:paraId="66D13B4F" w14:textId="709B0ACA" w:rsidR="0043467D" w:rsidRPr="00542C09" w:rsidRDefault="0043467D" w:rsidP="0043467D">
      <w:pPr>
        <w:spacing w:line="360" w:lineRule="auto"/>
        <w:rPr>
          <w:rFonts w:ascii="Arial" w:hAnsi="Arial" w:cs="Arial"/>
        </w:rPr>
      </w:pPr>
      <w:r w:rsidRPr="00542C09">
        <w:rPr>
          <w:rFonts w:ascii="Arial" w:hAnsi="Arial" w:cs="Arial"/>
        </w:rPr>
        <w:t xml:space="preserve">Along with the breakout sessions and business resource exhibition, the Small Business Summit will feature a late afternoon networking celebration starting at 5:15 </w:t>
      </w:r>
      <w:r w:rsidR="00E308B3" w:rsidRPr="00542C09">
        <w:rPr>
          <w:rFonts w:ascii="Arial" w:hAnsi="Arial" w:cs="Arial"/>
        </w:rPr>
        <w:t>PM,</w:t>
      </w:r>
      <w:r w:rsidRPr="00542C09">
        <w:rPr>
          <w:rFonts w:ascii="Arial" w:hAnsi="Arial" w:cs="Arial"/>
        </w:rPr>
        <w:t xml:space="preserve"> with food and entertainment</w:t>
      </w:r>
      <w:r w:rsidR="00AE4BFE" w:rsidRPr="00542C09">
        <w:rPr>
          <w:rFonts w:ascii="Arial" w:hAnsi="Arial" w:cs="Arial"/>
        </w:rPr>
        <w:t>,</w:t>
      </w:r>
      <w:r w:rsidRPr="00542C09">
        <w:rPr>
          <w:rFonts w:ascii="Arial" w:hAnsi="Arial" w:cs="Arial"/>
        </w:rPr>
        <w:t xml:space="preserve"> providing even more business connection opportunities.</w:t>
      </w:r>
    </w:p>
    <w:p w14:paraId="03DD28D5" w14:textId="407296AF" w:rsidR="0043467D" w:rsidRPr="00542C09" w:rsidRDefault="0043467D" w:rsidP="0043467D">
      <w:pPr>
        <w:spacing w:line="360" w:lineRule="auto"/>
        <w:rPr>
          <w:rFonts w:ascii="Arial" w:hAnsi="Arial" w:cs="Arial"/>
        </w:rPr>
      </w:pPr>
      <w:r w:rsidRPr="00542C09">
        <w:rPr>
          <w:rFonts w:ascii="Arial" w:hAnsi="Arial" w:cs="Arial"/>
        </w:rPr>
        <w:t xml:space="preserve">Let’s Grow Glendale will be held at the Embassy Suites in Glendale from 1:30 </w:t>
      </w:r>
      <w:r w:rsidR="00E308B3" w:rsidRPr="00542C09">
        <w:rPr>
          <w:rFonts w:ascii="Arial" w:hAnsi="Arial" w:cs="Arial"/>
        </w:rPr>
        <w:t>PM</w:t>
      </w:r>
      <w:r w:rsidRPr="00542C09">
        <w:rPr>
          <w:rFonts w:ascii="Arial" w:hAnsi="Arial" w:cs="Arial"/>
        </w:rPr>
        <w:t xml:space="preserve"> to 7:30 </w:t>
      </w:r>
      <w:r w:rsidR="00E308B3" w:rsidRPr="00542C09">
        <w:rPr>
          <w:rFonts w:ascii="Arial" w:hAnsi="Arial" w:cs="Arial"/>
        </w:rPr>
        <w:t>PM</w:t>
      </w:r>
      <w:r w:rsidR="00423342" w:rsidRPr="00542C09">
        <w:rPr>
          <w:rFonts w:ascii="Arial" w:hAnsi="Arial" w:cs="Arial"/>
        </w:rPr>
        <w:t>.</w:t>
      </w:r>
      <w:r w:rsidR="00E308B3" w:rsidRPr="00542C09">
        <w:rPr>
          <w:rFonts w:ascii="Arial" w:hAnsi="Arial" w:cs="Arial"/>
        </w:rPr>
        <w:t xml:space="preserve"> </w:t>
      </w:r>
      <w:r w:rsidRPr="00542C09">
        <w:rPr>
          <w:rFonts w:ascii="Arial" w:hAnsi="Arial" w:cs="Arial"/>
        </w:rPr>
        <w:t xml:space="preserve">To register for the Summit or to learn </w:t>
      </w:r>
      <w:r w:rsidR="004616A5">
        <w:rPr>
          <w:rFonts w:ascii="Arial" w:hAnsi="Arial" w:cs="Arial"/>
        </w:rPr>
        <w:t>more</w:t>
      </w:r>
      <w:r w:rsidR="00E308B3" w:rsidRPr="00542C09">
        <w:rPr>
          <w:rFonts w:ascii="Arial" w:hAnsi="Arial" w:cs="Arial"/>
        </w:rPr>
        <w:t>, visit</w:t>
      </w:r>
      <w:r w:rsidRPr="00542C09">
        <w:rPr>
          <w:rFonts w:ascii="Arial" w:hAnsi="Arial" w:cs="Arial"/>
        </w:rPr>
        <w:t xml:space="preserve"> </w:t>
      </w:r>
      <w:hyperlink r:id="rId9" w:history="1">
        <w:r w:rsidRPr="00542C09">
          <w:rPr>
            <w:rStyle w:val="Hyperlink"/>
            <w:rFonts w:ascii="Arial" w:hAnsi="Arial" w:cs="Arial"/>
          </w:rPr>
          <w:t>ChooseGlendaleCA.com/</w:t>
        </w:r>
        <w:r w:rsidR="00E308B3" w:rsidRPr="00542C09">
          <w:rPr>
            <w:rStyle w:val="Hyperlink"/>
            <w:rFonts w:ascii="Arial" w:hAnsi="Arial" w:cs="Arial"/>
          </w:rPr>
          <w:t>S</w:t>
        </w:r>
        <w:r w:rsidRPr="00542C09">
          <w:rPr>
            <w:rStyle w:val="Hyperlink"/>
            <w:rFonts w:ascii="Arial" w:hAnsi="Arial" w:cs="Arial"/>
          </w:rPr>
          <w:t>mall-</w:t>
        </w:r>
        <w:r w:rsidR="00E308B3" w:rsidRPr="00542C09">
          <w:rPr>
            <w:rStyle w:val="Hyperlink"/>
            <w:rFonts w:ascii="Arial" w:hAnsi="Arial" w:cs="Arial"/>
          </w:rPr>
          <w:t>B</w:t>
        </w:r>
        <w:r w:rsidRPr="00542C09">
          <w:rPr>
            <w:rStyle w:val="Hyperlink"/>
            <w:rFonts w:ascii="Arial" w:hAnsi="Arial" w:cs="Arial"/>
          </w:rPr>
          <w:t>usiness-</w:t>
        </w:r>
        <w:r w:rsidR="00E308B3" w:rsidRPr="00542C09">
          <w:rPr>
            <w:rStyle w:val="Hyperlink"/>
            <w:rFonts w:ascii="Arial" w:hAnsi="Arial" w:cs="Arial"/>
          </w:rPr>
          <w:t>S</w:t>
        </w:r>
        <w:r w:rsidRPr="00542C09">
          <w:rPr>
            <w:rStyle w:val="Hyperlink"/>
            <w:rFonts w:ascii="Arial" w:hAnsi="Arial" w:cs="Arial"/>
          </w:rPr>
          <w:t>ummit</w:t>
        </w:r>
      </w:hyperlink>
      <w:r w:rsidRPr="00542C09">
        <w:rPr>
          <w:rFonts w:ascii="Arial" w:hAnsi="Arial" w:cs="Arial"/>
        </w:rPr>
        <w:t>.</w:t>
      </w:r>
      <w:r w:rsidR="00E308B3" w:rsidRPr="00542C09">
        <w:rPr>
          <w:rFonts w:ascii="Arial" w:hAnsi="Arial" w:cs="Arial"/>
        </w:rPr>
        <w:br/>
      </w:r>
    </w:p>
    <w:p w14:paraId="567432C4" w14:textId="77777777" w:rsidR="0043467D" w:rsidRPr="00542C09" w:rsidRDefault="0043467D" w:rsidP="0043467D">
      <w:pPr>
        <w:spacing w:line="360" w:lineRule="auto"/>
        <w:rPr>
          <w:rFonts w:ascii="Arial" w:hAnsi="Arial" w:cs="Arial"/>
        </w:rPr>
      </w:pPr>
      <w:r w:rsidRPr="00542C09">
        <w:rPr>
          <w:rFonts w:ascii="Arial" w:hAnsi="Arial" w:cs="Arial"/>
        </w:rPr>
        <w:t xml:space="preserve">The City of Glendale is also hosting a small business webinar series, Business Growth Blueprint Series, featuring Synergist’s Eddy Sumar. The expert-led sessions, held </w:t>
      </w:r>
      <w:r w:rsidRPr="00542C09">
        <w:rPr>
          <w:rFonts w:ascii="Arial" w:hAnsi="Arial" w:cs="Arial"/>
        </w:rPr>
        <w:lastRenderedPageBreak/>
        <w:t>before and after the Summit, are a great follow-up to the content presented at the Let’s Grow Glendale Small Business Summit as the online sessions provide an opportunity for more in-depth information and discussion.</w:t>
      </w:r>
    </w:p>
    <w:p w14:paraId="42CC7CAB" w14:textId="43405777" w:rsidR="0043467D" w:rsidRPr="00542C09" w:rsidRDefault="004F30D7" w:rsidP="0043467D">
      <w:pPr>
        <w:spacing w:line="360" w:lineRule="auto"/>
        <w:rPr>
          <w:rFonts w:ascii="Arial" w:hAnsi="Arial" w:cs="Arial"/>
        </w:rPr>
      </w:pPr>
      <w:r w:rsidRPr="00542C09">
        <w:rPr>
          <w:rFonts w:ascii="Arial" w:hAnsi="Arial" w:cs="Arial"/>
        </w:rPr>
        <w:t>You may sign up u</w:t>
      </w:r>
      <w:r w:rsidR="00076516" w:rsidRPr="00542C09">
        <w:rPr>
          <w:rFonts w:ascii="Arial" w:hAnsi="Arial" w:cs="Arial"/>
        </w:rPr>
        <w:t>s</w:t>
      </w:r>
      <w:r w:rsidRPr="00542C09">
        <w:rPr>
          <w:rFonts w:ascii="Arial" w:hAnsi="Arial" w:cs="Arial"/>
        </w:rPr>
        <w:t xml:space="preserve">ing the link, </w:t>
      </w:r>
      <w:hyperlink r:id="rId10" w:history="1">
        <w:r w:rsidR="00076516" w:rsidRPr="00542C09">
          <w:rPr>
            <w:rStyle w:val="Hyperlink"/>
            <w:rFonts w:ascii="Arial" w:hAnsi="Arial" w:cs="Arial"/>
          </w:rPr>
          <w:t>ChooseGlendaleCA.com/Business-Growth-Blueprint-Series</w:t>
        </w:r>
      </w:hyperlink>
      <w:r w:rsidR="00076516" w:rsidRPr="00542C09">
        <w:rPr>
          <w:rFonts w:ascii="Arial" w:hAnsi="Arial" w:cs="Arial"/>
        </w:rPr>
        <w:t xml:space="preserve"> to attend no-cost webinars:</w:t>
      </w:r>
    </w:p>
    <w:p w14:paraId="39D78270" w14:textId="77777777" w:rsidR="0043467D" w:rsidRPr="00542C09" w:rsidRDefault="0043467D" w:rsidP="0043467D">
      <w:pPr>
        <w:pStyle w:val="ListParagraph"/>
        <w:numPr>
          <w:ilvl w:val="0"/>
          <w:numId w:val="2"/>
        </w:numPr>
        <w:spacing w:line="360" w:lineRule="auto"/>
        <w:rPr>
          <w:rFonts w:ascii="Arial" w:hAnsi="Arial" w:cs="Arial"/>
          <w:sz w:val="24"/>
          <w:szCs w:val="24"/>
        </w:rPr>
      </w:pPr>
      <w:r w:rsidRPr="00542C09">
        <w:rPr>
          <w:rFonts w:ascii="Arial" w:hAnsi="Arial" w:cs="Arial"/>
          <w:sz w:val="24"/>
          <w:szCs w:val="24"/>
        </w:rPr>
        <w:t>A Customer Service Adventure: Customer Service: It's Everybody's Business on April 23, 2024</w:t>
      </w:r>
    </w:p>
    <w:p w14:paraId="1BB3E61F" w14:textId="2EE31E37" w:rsidR="0043467D" w:rsidRPr="00542C09" w:rsidRDefault="0043467D" w:rsidP="0043467D">
      <w:pPr>
        <w:pStyle w:val="ListParagraph"/>
        <w:numPr>
          <w:ilvl w:val="0"/>
          <w:numId w:val="2"/>
        </w:numPr>
        <w:spacing w:line="360" w:lineRule="auto"/>
        <w:rPr>
          <w:rFonts w:ascii="Arial" w:hAnsi="Arial" w:cs="Arial"/>
          <w:sz w:val="24"/>
          <w:szCs w:val="24"/>
        </w:rPr>
      </w:pPr>
      <w:r w:rsidRPr="00542C09">
        <w:rPr>
          <w:rFonts w:ascii="Arial" w:hAnsi="Arial" w:cs="Arial"/>
          <w:sz w:val="24"/>
          <w:szCs w:val="24"/>
        </w:rPr>
        <w:t>Cashflow Management with a Twist: The Seven Essential Cs on May 7, 2024</w:t>
      </w:r>
    </w:p>
    <w:p w14:paraId="5F8FE829" w14:textId="77777777" w:rsidR="0043467D" w:rsidRPr="00542C09" w:rsidRDefault="0043467D" w:rsidP="0043467D">
      <w:pPr>
        <w:pStyle w:val="ListParagraph"/>
        <w:numPr>
          <w:ilvl w:val="0"/>
          <w:numId w:val="2"/>
        </w:numPr>
        <w:spacing w:line="360" w:lineRule="auto"/>
        <w:rPr>
          <w:rFonts w:ascii="Arial" w:hAnsi="Arial" w:cs="Arial"/>
          <w:sz w:val="24"/>
          <w:szCs w:val="24"/>
        </w:rPr>
      </w:pPr>
      <w:r w:rsidRPr="00542C09">
        <w:rPr>
          <w:rFonts w:ascii="Arial" w:hAnsi="Arial" w:cs="Arial"/>
          <w:sz w:val="24"/>
          <w:szCs w:val="24"/>
        </w:rPr>
        <w:t>Mastering Financial Literacy: Unlocking the Secrets of Key Financial Statements and Effective Collection on June 4, 2024</w:t>
      </w:r>
    </w:p>
    <w:p w14:paraId="01A80FED" w14:textId="77777777" w:rsidR="00542C09" w:rsidRDefault="0043467D" w:rsidP="00542C09">
      <w:pPr>
        <w:pStyle w:val="ListParagraph"/>
        <w:numPr>
          <w:ilvl w:val="0"/>
          <w:numId w:val="2"/>
        </w:numPr>
        <w:spacing w:line="360" w:lineRule="auto"/>
        <w:rPr>
          <w:rFonts w:ascii="Arial" w:hAnsi="Arial" w:cs="Arial"/>
        </w:rPr>
      </w:pPr>
      <w:r w:rsidRPr="00542C09">
        <w:rPr>
          <w:rFonts w:ascii="Arial" w:hAnsi="Arial" w:cs="Arial"/>
        </w:rPr>
        <w:t>The Fine Art of Management: The Fundamentals to Increase Sales and Profitability on June 18, 2024</w:t>
      </w:r>
    </w:p>
    <w:p w14:paraId="1BEE34FB" w14:textId="77777777" w:rsidR="004616A5" w:rsidRPr="00542C09" w:rsidRDefault="004616A5" w:rsidP="004616A5">
      <w:pPr>
        <w:pStyle w:val="ListParagraph"/>
        <w:spacing w:line="360" w:lineRule="auto"/>
        <w:rPr>
          <w:rFonts w:ascii="Arial" w:hAnsi="Arial" w:cs="Arial"/>
        </w:rPr>
      </w:pPr>
    </w:p>
    <w:p w14:paraId="6DB24B3D" w14:textId="31A0D214" w:rsidR="00B03AD6" w:rsidRPr="00542C09" w:rsidRDefault="00B03AD6" w:rsidP="00B03AD6">
      <w:pPr>
        <w:spacing w:line="360" w:lineRule="auto"/>
        <w:rPr>
          <w:rFonts w:ascii="Arial" w:hAnsi="Arial" w:cs="Arial"/>
        </w:rPr>
      </w:pPr>
      <w:r w:rsidRPr="00542C09">
        <w:rPr>
          <w:rFonts w:ascii="Arial" w:hAnsi="Arial" w:cs="Arial"/>
          <w:b/>
          <w:bCs/>
        </w:rPr>
        <w:t>About Glendale</w:t>
      </w:r>
      <w:r w:rsidRPr="00542C09">
        <w:rPr>
          <w:rFonts w:ascii="Arial" w:hAnsi="Arial" w:cs="Arial"/>
        </w:rPr>
        <w:t>: Glendale is one of the largest cities in Los Angeles County, with a population of 200,000+. Glendale is a thriving cosmopolitan city that is rich in history, culturally diverse, and a bustling downtown that is home to many corporate headquarters and tech giants, two first-class regional shopping malls, and a walkable Arts &amp; Entertainment District with endless fine dining opportunities. Visit </w:t>
      </w:r>
      <w:hyperlink r:id="rId11" w:history="1">
        <w:r w:rsidRPr="00542C09">
          <w:rPr>
            <w:rStyle w:val="Hyperlink"/>
            <w:rFonts w:ascii="Arial" w:hAnsi="Arial" w:cs="Arial"/>
          </w:rPr>
          <w:t>ChooseGlendaleCA.com</w:t>
        </w:r>
      </w:hyperlink>
      <w:r w:rsidRPr="00542C09">
        <w:rPr>
          <w:rFonts w:ascii="Arial" w:hAnsi="Arial" w:cs="Arial"/>
        </w:rPr>
        <w:t> for more information about </w:t>
      </w:r>
      <w:hyperlink r:id="rId12" w:history="1">
        <w:r w:rsidRPr="00542C09">
          <w:rPr>
            <w:rStyle w:val="Hyperlink"/>
            <w:rFonts w:ascii="Arial" w:hAnsi="Arial" w:cs="Arial"/>
          </w:rPr>
          <w:t>Economic Development in Glendale</w:t>
        </w:r>
      </w:hyperlink>
      <w:r w:rsidRPr="00542C09">
        <w:rPr>
          <w:rFonts w:ascii="Arial" w:hAnsi="Arial" w:cs="Arial"/>
        </w:rPr>
        <w:t> or connect on X, Instagram, and Facebook @ChooseGlendale.</w:t>
      </w:r>
    </w:p>
    <w:p w14:paraId="6E551622" w14:textId="77777777" w:rsidR="00F47DC2" w:rsidRDefault="00F47DC2" w:rsidP="00F47DC2">
      <w:pPr>
        <w:jc w:val="center"/>
        <w:rPr>
          <w:rFonts w:ascii="Arial" w:hAnsi="Arial" w:cs="Arial"/>
          <w:i/>
          <w:iCs/>
        </w:rPr>
      </w:pPr>
    </w:p>
    <w:p w14:paraId="6BFD423E" w14:textId="5AAB07BF" w:rsidR="00B03AD6" w:rsidRPr="00542C09" w:rsidRDefault="00B03AD6" w:rsidP="00F47DC2">
      <w:pPr>
        <w:jc w:val="center"/>
        <w:rPr>
          <w:rFonts w:ascii="Arial" w:hAnsi="Arial" w:cs="Arial"/>
          <w:i/>
          <w:iCs/>
        </w:rPr>
      </w:pPr>
      <w:r w:rsidRPr="00542C09">
        <w:rPr>
          <w:rFonts w:ascii="Arial" w:hAnsi="Arial" w:cs="Arial"/>
          <w:i/>
          <w:iCs/>
        </w:rPr>
        <w:t>###</w:t>
      </w:r>
    </w:p>
    <w:p w14:paraId="16221653" w14:textId="34BF2D65" w:rsidR="007A455A" w:rsidRPr="00542C09" w:rsidRDefault="007A455A">
      <w:pPr>
        <w:rPr>
          <w:rFonts w:ascii="Arial" w:hAnsi="Arial" w:cs="Arial"/>
        </w:rPr>
      </w:pPr>
    </w:p>
    <w:p w14:paraId="253D3ADC" w14:textId="3907C21E" w:rsidR="007A455A" w:rsidRPr="00542C09" w:rsidRDefault="007A455A">
      <w:pPr>
        <w:rPr>
          <w:rFonts w:ascii="Arial" w:hAnsi="Arial" w:cs="Arial"/>
        </w:rPr>
      </w:pPr>
    </w:p>
    <w:p w14:paraId="340F871E" w14:textId="52BF5799" w:rsidR="007A455A" w:rsidRPr="00542C09" w:rsidRDefault="007A455A">
      <w:pPr>
        <w:rPr>
          <w:rFonts w:ascii="Arial" w:hAnsi="Arial" w:cs="Arial"/>
        </w:rPr>
      </w:pPr>
    </w:p>
    <w:p w14:paraId="11907049" w14:textId="6D3062FA" w:rsidR="007A455A" w:rsidRPr="00542C09" w:rsidRDefault="007A455A">
      <w:pPr>
        <w:rPr>
          <w:rFonts w:ascii="Arial" w:hAnsi="Arial" w:cs="Arial"/>
        </w:rPr>
      </w:pPr>
    </w:p>
    <w:p w14:paraId="74521571" w14:textId="0C0D7D60" w:rsidR="007A455A" w:rsidRPr="00542C09" w:rsidRDefault="007A455A">
      <w:pPr>
        <w:rPr>
          <w:rFonts w:ascii="Arial" w:hAnsi="Arial" w:cs="Arial"/>
        </w:rPr>
      </w:pPr>
    </w:p>
    <w:p w14:paraId="7C8F7FF2" w14:textId="282C7056" w:rsidR="007A455A" w:rsidRPr="00542C09" w:rsidRDefault="007A455A">
      <w:pPr>
        <w:rPr>
          <w:rFonts w:ascii="Arial" w:hAnsi="Arial" w:cs="Arial"/>
        </w:rPr>
      </w:pPr>
    </w:p>
    <w:p w14:paraId="741CC48F" w14:textId="77777777" w:rsidR="005F21B7" w:rsidRPr="00542C09" w:rsidRDefault="005F21B7">
      <w:pPr>
        <w:rPr>
          <w:rFonts w:ascii="Arial" w:hAnsi="Arial" w:cs="Arial"/>
        </w:rPr>
      </w:pPr>
    </w:p>
    <w:p w14:paraId="278C0BE9" w14:textId="42B1AAFB" w:rsidR="007A455A" w:rsidRPr="00542C09" w:rsidRDefault="007A455A">
      <w:pPr>
        <w:rPr>
          <w:rFonts w:ascii="Arial" w:hAnsi="Arial" w:cs="Arial"/>
        </w:rPr>
      </w:pPr>
    </w:p>
    <w:p w14:paraId="45EE6CEC" w14:textId="77777777" w:rsidR="007A455A" w:rsidRPr="00542C09" w:rsidRDefault="007A455A">
      <w:pPr>
        <w:rPr>
          <w:rFonts w:ascii="Arial" w:hAnsi="Arial" w:cs="Arial"/>
        </w:rPr>
      </w:pPr>
    </w:p>
    <w:p w14:paraId="7F722307" w14:textId="53A4E100" w:rsidR="002C02B8" w:rsidRDefault="002C02B8"/>
    <w:sectPr w:rsidR="002C02B8" w:rsidSect="002C02B8">
      <w:headerReference w:type="default" r:id="rId13"/>
      <w:footerReference w:type="default" r:id="rId14"/>
      <w:pgSz w:w="12240" w:h="15840"/>
      <w:pgMar w:top="36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2341" w14:textId="77777777" w:rsidR="0006513E" w:rsidRDefault="0006513E" w:rsidP="0043467D">
      <w:r>
        <w:separator/>
      </w:r>
    </w:p>
  </w:endnote>
  <w:endnote w:type="continuationSeparator" w:id="0">
    <w:p w14:paraId="21D536E0" w14:textId="77777777" w:rsidR="0006513E" w:rsidRDefault="0006513E" w:rsidP="0043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D08D" w14:textId="54BC217D" w:rsidR="00927BC0" w:rsidRDefault="00105F7F">
    <w:pPr>
      <w:pStyle w:val="Footer"/>
    </w:pPr>
    <w:r>
      <w:rPr>
        <w:noProof/>
      </w:rPr>
      <w:drawing>
        <wp:anchor distT="0" distB="0" distL="114300" distR="114300" simplePos="0" relativeHeight="251661312" behindDoc="1" locked="0" layoutInCell="1" allowOverlap="1" wp14:anchorId="505DAD4C" wp14:editId="29B9562A">
          <wp:simplePos x="0" y="0"/>
          <wp:positionH relativeFrom="column">
            <wp:posOffset>-200025</wp:posOffset>
          </wp:positionH>
          <wp:positionV relativeFrom="paragraph">
            <wp:posOffset>0</wp:posOffset>
          </wp:positionV>
          <wp:extent cx="6203798" cy="729689"/>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_PressRelease_MediaAdvisory_Footer_Lon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3798" cy="7296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04DC" w14:textId="77777777" w:rsidR="0006513E" w:rsidRDefault="0006513E" w:rsidP="0043467D">
      <w:r>
        <w:separator/>
      </w:r>
    </w:p>
  </w:footnote>
  <w:footnote w:type="continuationSeparator" w:id="0">
    <w:p w14:paraId="6D8974EB" w14:textId="77777777" w:rsidR="0006513E" w:rsidRDefault="0006513E" w:rsidP="0043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32A6" w14:textId="7FFC7ADF" w:rsidR="008D677A" w:rsidRDefault="008D677A">
    <w:pPr>
      <w:pStyle w:val="Header"/>
    </w:pPr>
    <w:r>
      <w:rPr>
        <w:noProof/>
      </w:rPr>
      <w:drawing>
        <wp:anchor distT="0" distB="0" distL="114300" distR="114300" simplePos="0" relativeHeight="251659264" behindDoc="1" locked="0" layoutInCell="1" allowOverlap="1" wp14:anchorId="1402B5A6" wp14:editId="79D4B23B">
          <wp:simplePos x="0" y="0"/>
          <wp:positionH relativeFrom="column">
            <wp:posOffset>-962025</wp:posOffset>
          </wp:positionH>
          <wp:positionV relativeFrom="paragraph">
            <wp:posOffset>-381000</wp:posOffset>
          </wp:positionV>
          <wp:extent cx="7773035" cy="1495425"/>
          <wp:effectExtent l="0" t="0" r="0" b="9525"/>
          <wp:wrapThrough wrapText="bothSides">
            <wp:wrapPolygon edited="0">
              <wp:start x="0" y="0"/>
              <wp:lineTo x="0" y="21462"/>
              <wp:lineTo x="21545" y="21462"/>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34" b="9895"/>
                  <a:stretch/>
                </pic:blipFill>
                <pic:spPr bwMode="auto">
                  <a:xfrm>
                    <a:off x="0" y="0"/>
                    <a:ext cx="777303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828"/>
    <w:multiLevelType w:val="hybridMultilevel"/>
    <w:tmpl w:val="92D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17159"/>
    <w:multiLevelType w:val="hybridMultilevel"/>
    <w:tmpl w:val="897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395188">
    <w:abstractNumId w:val="1"/>
  </w:num>
  <w:num w:numId="2" w16cid:durableId="87366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55"/>
    <w:rsid w:val="0006513E"/>
    <w:rsid w:val="00076516"/>
    <w:rsid w:val="000D667B"/>
    <w:rsid w:val="00105F7F"/>
    <w:rsid w:val="001E61E4"/>
    <w:rsid w:val="002A0AA9"/>
    <w:rsid w:val="002C02B8"/>
    <w:rsid w:val="003A328F"/>
    <w:rsid w:val="003F4F93"/>
    <w:rsid w:val="00423342"/>
    <w:rsid w:val="0043467D"/>
    <w:rsid w:val="004616A5"/>
    <w:rsid w:val="004A14FC"/>
    <w:rsid w:val="004F30D7"/>
    <w:rsid w:val="00517D37"/>
    <w:rsid w:val="00542C09"/>
    <w:rsid w:val="005749B5"/>
    <w:rsid w:val="005804DF"/>
    <w:rsid w:val="005F21B7"/>
    <w:rsid w:val="00632F35"/>
    <w:rsid w:val="006578DD"/>
    <w:rsid w:val="00680D54"/>
    <w:rsid w:val="006B27B3"/>
    <w:rsid w:val="007A0255"/>
    <w:rsid w:val="007A455A"/>
    <w:rsid w:val="007A60C5"/>
    <w:rsid w:val="00820ABC"/>
    <w:rsid w:val="00845403"/>
    <w:rsid w:val="008D677A"/>
    <w:rsid w:val="008D6BD6"/>
    <w:rsid w:val="00927BC0"/>
    <w:rsid w:val="009978D4"/>
    <w:rsid w:val="009C67DD"/>
    <w:rsid w:val="00AE4BFE"/>
    <w:rsid w:val="00B03AD6"/>
    <w:rsid w:val="00B31B9C"/>
    <w:rsid w:val="00BF0420"/>
    <w:rsid w:val="00C45CE2"/>
    <w:rsid w:val="00C6617E"/>
    <w:rsid w:val="00D20DAE"/>
    <w:rsid w:val="00E308B3"/>
    <w:rsid w:val="00EB497C"/>
    <w:rsid w:val="00F4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7FBA"/>
  <w15:chartTrackingRefBased/>
  <w15:docId w15:val="{B3B49A3D-5CD5-FF45-B942-862E1F78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7D"/>
    <w:pPr>
      <w:spacing w:after="160" w:line="256" w:lineRule="auto"/>
      <w:ind w:left="720"/>
      <w:contextualSpacing/>
    </w:pPr>
    <w:rPr>
      <w:sz w:val="22"/>
      <w:szCs w:val="22"/>
    </w:rPr>
  </w:style>
  <w:style w:type="character" w:styleId="Hyperlink">
    <w:name w:val="Hyperlink"/>
    <w:basedOn w:val="DefaultParagraphFont"/>
    <w:uiPriority w:val="99"/>
    <w:unhideWhenUsed/>
    <w:rsid w:val="0043467D"/>
    <w:rPr>
      <w:color w:val="0563C1" w:themeColor="hyperlink"/>
      <w:u w:val="single"/>
    </w:rPr>
  </w:style>
  <w:style w:type="paragraph" w:styleId="Header">
    <w:name w:val="header"/>
    <w:basedOn w:val="Normal"/>
    <w:link w:val="HeaderChar"/>
    <w:uiPriority w:val="99"/>
    <w:unhideWhenUsed/>
    <w:rsid w:val="0043467D"/>
    <w:pPr>
      <w:tabs>
        <w:tab w:val="center" w:pos="4680"/>
        <w:tab w:val="right" w:pos="9360"/>
      </w:tabs>
    </w:pPr>
  </w:style>
  <w:style w:type="character" w:customStyle="1" w:styleId="HeaderChar">
    <w:name w:val="Header Char"/>
    <w:basedOn w:val="DefaultParagraphFont"/>
    <w:link w:val="Header"/>
    <w:uiPriority w:val="99"/>
    <w:rsid w:val="0043467D"/>
  </w:style>
  <w:style w:type="paragraph" w:styleId="Footer">
    <w:name w:val="footer"/>
    <w:basedOn w:val="Normal"/>
    <w:link w:val="FooterChar"/>
    <w:uiPriority w:val="99"/>
    <w:unhideWhenUsed/>
    <w:rsid w:val="0043467D"/>
    <w:pPr>
      <w:tabs>
        <w:tab w:val="center" w:pos="4680"/>
        <w:tab w:val="right" w:pos="9360"/>
      </w:tabs>
    </w:pPr>
  </w:style>
  <w:style w:type="character" w:customStyle="1" w:styleId="FooterChar">
    <w:name w:val="Footer Char"/>
    <w:basedOn w:val="DefaultParagraphFont"/>
    <w:link w:val="Footer"/>
    <w:uiPriority w:val="99"/>
    <w:rsid w:val="0043467D"/>
  </w:style>
  <w:style w:type="paragraph" w:styleId="Revision">
    <w:name w:val="Revision"/>
    <w:hidden/>
    <w:uiPriority w:val="99"/>
    <w:semiHidden/>
    <w:rsid w:val="00E308B3"/>
  </w:style>
  <w:style w:type="character" w:styleId="CommentReference">
    <w:name w:val="annotation reference"/>
    <w:basedOn w:val="DefaultParagraphFont"/>
    <w:uiPriority w:val="99"/>
    <w:semiHidden/>
    <w:unhideWhenUsed/>
    <w:rsid w:val="00E308B3"/>
    <w:rPr>
      <w:sz w:val="16"/>
      <w:szCs w:val="16"/>
    </w:rPr>
  </w:style>
  <w:style w:type="paragraph" w:styleId="CommentText">
    <w:name w:val="annotation text"/>
    <w:basedOn w:val="Normal"/>
    <w:link w:val="CommentTextChar"/>
    <w:uiPriority w:val="99"/>
    <w:unhideWhenUsed/>
    <w:rsid w:val="00E308B3"/>
    <w:rPr>
      <w:sz w:val="20"/>
      <w:szCs w:val="20"/>
    </w:rPr>
  </w:style>
  <w:style w:type="character" w:customStyle="1" w:styleId="CommentTextChar">
    <w:name w:val="Comment Text Char"/>
    <w:basedOn w:val="DefaultParagraphFont"/>
    <w:link w:val="CommentText"/>
    <w:uiPriority w:val="99"/>
    <w:rsid w:val="00E308B3"/>
    <w:rPr>
      <w:sz w:val="20"/>
      <w:szCs w:val="20"/>
    </w:rPr>
  </w:style>
  <w:style w:type="paragraph" w:styleId="CommentSubject">
    <w:name w:val="annotation subject"/>
    <w:basedOn w:val="CommentText"/>
    <w:next w:val="CommentText"/>
    <w:link w:val="CommentSubjectChar"/>
    <w:uiPriority w:val="99"/>
    <w:semiHidden/>
    <w:unhideWhenUsed/>
    <w:rsid w:val="00E308B3"/>
    <w:rPr>
      <w:b/>
      <w:bCs/>
    </w:rPr>
  </w:style>
  <w:style w:type="character" w:customStyle="1" w:styleId="CommentSubjectChar">
    <w:name w:val="Comment Subject Char"/>
    <w:basedOn w:val="CommentTextChar"/>
    <w:link w:val="CommentSubject"/>
    <w:uiPriority w:val="99"/>
    <w:semiHidden/>
    <w:rsid w:val="00E308B3"/>
    <w:rPr>
      <w:b/>
      <w:bCs/>
      <w:sz w:val="20"/>
      <w:szCs w:val="20"/>
    </w:rPr>
  </w:style>
  <w:style w:type="character" w:styleId="UnresolvedMention">
    <w:name w:val="Unresolved Mention"/>
    <w:basedOn w:val="DefaultParagraphFont"/>
    <w:uiPriority w:val="99"/>
    <w:semiHidden/>
    <w:unhideWhenUsed/>
    <w:rsid w:val="0007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hlian@Glendale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oronado@GlendaleCA.Gov" TargetMode="External"/><Relationship Id="rId12" Type="http://schemas.openxmlformats.org/officeDocument/2006/relationships/hyperlink" Target="https://www.chooseglendale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ooseglendalec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ooseglendaleca.com/business-growth-blueprint-series" TargetMode="External"/><Relationship Id="rId4" Type="http://schemas.openxmlformats.org/officeDocument/2006/relationships/webSettings" Target="webSettings.xml"/><Relationship Id="rId9" Type="http://schemas.openxmlformats.org/officeDocument/2006/relationships/hyperlink" Target="https://www.chooseglendaleca.com/small-business-summ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Mkhlian, Stephanie</cp:lastModifiedBy>
  <cp:revision>8</cp:revision>
  <dcterms:created xsi:type="dcterms:W3CDTF">2024-04-16T18:58:00Z</dcterms:created>
  <dcterms:modified xsi:type="dcterms:W3CDTF">2024-04-18T16:56:00Z</dcterms:modified>
</cp:coreProperties>
</file>